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58" w:rsidRDefault="00562D8E" w:rsidP="00E471B5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pict>
          <v:rect id="_x0000_s1027" style="position:absolute;left:0;text-align:left;margin-left:-5.25pt;margin-top:-11.25pt;width:540.75pt;height:779.25pt;z-index:-251658240" fillcolor="#c6d9f1 [671]" strokecolor="blue"/>
        </w:pic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25pt;height:29.25pt" fillcolor="#369" stroked="f">
            <v:shadow on="t" color="#b2b2b2" opacity="52429f" offset="3pt"/>
            <v:textpath style="font-family:&quot;Times New Roman&quot;;v-text-kern:t" trim="t" fitpath="t" string="Если ребенок сокращает слова, переставляет звуки и слоги..."/>
          </v:shape>
        </w:pict>
      </w:r>
    </w:p>
    <w:p w:rsidR="00572A58" w:rsidRDefault="00572A58" w:rsidP="00E471B5">
      <w:pPr>
        <w:pStyle w:val="a3"/>
        <w:ind w:firstLine="709"/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</w:pPr>
    </w:p>
    <w:p w:rsidR="00562D8E" w:rsidRDefault="00230D8D" w:rsidP="00562D8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Существует зависимость овладения слоговой структурой слова от состояния фонематического восприятия, артикуляционных возможностей, семантической недостаточности, мотивационной сферы ребёнка; а по данным последних исследований – от особенностей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 (Г.В. Бабина, Н.Ю. </w:t>
      </w:r>
      <w:proofErr w:type="spellStart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Сафонкина</w:t>
      </w:r>
      <w:proofErr w:type="spellEnd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Остановимся на развитии фонематического восприятия.</w:t>
      </w:r>
    </w:p>
    <w:p w:rsidR="00230D8D" w:rsidRPr="003904B2" w:rsidRDefault="00230D8D" w:rsidP="00562D8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Первый, подготовительный этап - развитие слухового внимания, речевого слуха.</w:t>
      </w:r>
    </w:p>
    <w:p w:rsidR="00572A58" w:rsidRPr="003904B2" w:rsidRDefault="00572A58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0D8D" w:rsidRPr="00A411CD" w:rsidRDefault="00230D8D" w:rsidP="00E471B5">
      <w:pPr>
        <w:pStyle w:val="a3"/>
        <w:ind w:firstLine="709"/>
        <w:jc w:val="center"/>
        <w:rPr>
          <w:rFonts w:ascii="Times New Roman" w:hAnsi="Times New Roman" w:cs="Times New Roman"/>
          <w:b/>
          <w:color w:val="5D3A8D"/>
          <w:sz w:val="28"/>
          <w:szCs w:val="28"/>
          <w:lang w:eastAsia="ru-RU"/>
        </w:rPr>
      </w:pPr>
      <w:r w:rsidRPr="00A411CD">
        <w:rPr>
          <w:rFonts w:ascii="Times New Roman" w:hAnsi="Times New Roman" w:cs="Times New Roman"/>
          <w:b/>
          <w:color w:val="5D3A8D"/>
          <w:sz w:val="28"/>
          <w:szCs w:val="28"/>
          <w:lang w:eastAsia="ru-RU"/>
        </w:rPr>
        <w:t>Развитие слухового внимания, речевого слуха</w:t>
      </w:r>
    </w:p>
    <w:p w:rsidR="00A411CD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важно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детские радиопередачи.</w:t>
      </w:r>
    </w:p>
    <w:p w:rsidR="00A411CD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Предложим ребенку в тишине, с закрытыми глазами внимательно послушать звуки (какие звуки доносятся с улицы, из комнаты?). Ребенок услышит гудки, шуршание шин автомобиля, шаги, голоса людей, пение птиц, карканье ворон, жужжание мух, звон капели, шум ветра, тиканье часов, звук закипающего чайника и т. д.</w:t>
      </w:r>
    </w:p>
    <w:p w:rsidR="00A411CD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2. Положим в банку мячик, в спичечную коробку фасоль, и будем издавать звуки, потряхивая коробочку, банку, сминая бумагу, разрезая ее ножницами, переливая воду из стакана в стакан, стуча карандашом по банке, по коробке, по столу и т. </w:t>
      </w:r>
      <w:proofErr w:type="gramStart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д..</w:t>
      </w:r>
      <w:proofErr w:type="gramEnd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Потом повернем ребенка спиной к нам и будем производить те же звуки. Ребенок должен узнать и назвать, какие предметы издают данный звук.</w:t>
      </w:r>
    </w:p>
    <w:p w:rsidR="00E471B5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Игра «Четыре стихии».</w:t>
      </w:r>
    </w:p>
    <w:p w:rsidR="00572A58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Играющие двигаются соответственно словам: "земля" – опустить руки вниз, "вода" - вытянуть руки вперед, "воздух" - поднять руки вверх, "огонь" - вращать согнутыми в локтях руками. Кто допустит ошибку, тот проиграл.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Нужно также научить ребенка различать силу, высоту голоса.</w:t>
      </w:r>
    </w:p>
    <w:p w:rsidR="00572A58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высоте и высоким. Ребенок должен угадать, какой медведь произнес фразу.</w:t>
      </w:r>
    </w:p>
    <w:p w:rsidR="00230D8D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 Вспомните вместе сказку «Маша и медведь». Изобразите голосом, как будто Маша рядом, далеко и очень далеко – меняйте силу голоса. Затем вы произнесите Машину фразу «Высоко сижу, далеко гляжу» голосом определенной громкости – громким, тихим и очень тихим, а ребенок пусть угадает, где находится Маша.</w:t>
      </w:r>
    </w:p>
    <w:p w:rsidR="00E471B5" w:rsidRDefault="00562D8E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ect id="_x0000_s1028" style="position:absolute;left:0;text-align:left;margin-left:-9.75pt;margin-top:-3.75pt;width:533.25pt;height:752.25pt;z-index:-251657216" fillcolor="#c6d9f1 [671]" strokecolor="blue"/>
        </w:pict>
      </w:r>
    </w:p>
    <w:p w:rsidR="00230D8D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Следующий важный этап - развитие фонематического восприятия.</w:t>
      </w:r>
    </w:p>
    <w:p w:rsidR="00572A58" w:rsidRPr="003904B2" w:rsidRDefault="00572A58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0D8D" w:rsidRPr="00E471B5" w:rsidRDefault="00230D8D" w:rsidP="00E471B5">
      <w:pPr>
        <w:pStyle w:val="a3"/>
        <w:ind w:firstLine="709"/>
        <w:jc w:val="center"/>
        <w:rPr>
          <w:rFonts w:ascii="Times New Roman" w:hAnsi="Times New Roman" w:cs="Times New Roman"/>
          <w:color w:val="0E1B98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E1B98"/>
          <w:sz w:val="28"/>
          <w:szCs w:val="28"/>
          <w:lang w:eastAsia="ru-RU"/>
        </w:rPr>
        <w:t>Развитие фонематического восприятия</w:t>
      </w:r>
    </w:p>
    <w:p w:rsidR="00572A58" w:rsidRPr="00E471B5" w:rsidRDefault="00572A58" w:rsidP="00E471B5">
      <w:pPr>
        <w:pStyle w:val="a3"/>
        <w:ind w:firstLine="709"/>
        <w:jc w:val="both"/>
        <w:rPr>
          <w:rFonts w:ascii="Times New Roman" w:hAnsi="Times New Roman" w:cs="Times New Roman"/>
          <w:color w:val="0E1B98"/>
          <w:sz w:val="28"/>
          <w:szCs w:val="28"/>
          <w:lang w:eastAsia="ru-RU"/>
        </w:rPr>
      </w:pPr>
    </w:p>
    <w:p w:rsidR="00572A58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Игра «Хлопай, топай». На слоги со звуком» «Б» дети хлопают в ладоши, а на слоги со звуком «П» дети топают (ба-</w:t>
      </w:r>
      <w:proofErr w:type="spellStart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</w:t>
      </w:r>
      <w:proofErr w:type="spellEnd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-по). Так же со звуками, НАПРИМЕР, с-з, ч-щ, с-ш, ш-ж, </w:t>
      </w:r>
      <w:proofErr w:type="gramStart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к-г</w:t>
      </w:r>
      <w:proofErr w:type="gramEnd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т-д, р-л, ч-щ и т.п. </w:t>
      </w:r>
    </w:p>
    <w:p w:rsidR="00E471B5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Игра «Слушай, не зевай». </w:t>
      </w:r>
    </w:p>
    <w:p w:rsidR="00DA5ED3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Приготовьте разноцветные картонные кружки.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«Я буду произносить слова, а ты внимательно слушай. Когда услышишь в слове звук «б», покажи синий кружок. (То же на звуки п, в, ф, д, т или другие).</w:t>
      </w:r>
    </w:p>
    <w:p w:rsidR="00DA5ED3" w:rsidRPr="00562D8E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твердый согласный ребенок должен поднимать синий кружок, на мягкий согласный - зеленый, на гласные - красный, на звонкий согласный - карточку с колокольчиком, на глухой согласный - карточку с перечеркнутым колокольчиком. Сначала ребенок должен научиться выделять один звук, а затем можно учить различать, например, твердые и мягкие согласные, звонкие и глухие согласные. 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Проговаривайте слова, произнося нужный звук громче других звуков.</w:t>
      </w:r>
    </w:p>
    <w:p w:rsidR="00DA5ED3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Игра "Подарки для Лисы и Зайца". «Давай будем искать слова - подарки со звуком С для Лисы, а слова, в которых слышится звук З - для Зайца».</w:t>
      </w:r>
    </w:p>
    <w:p w:rsidR="003904B2" w:rsidRDefault="003904B2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751070" cy="2641497"/>
            <wp:effectExtent l="19050" t="0" r="0" b="0"/>
            <wp:docPr id="5" name="Рисунок 5" descr="ЛОГОПЕД.РУ: Игры на автоматизацию звуков и развитие фонематических процессов у дошкольников с речевыми нарушениями. - LOGOPE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ПЕД.РУ: Игры на автоматизацию звуков и развитие фонематических процессов у дошкольников с речевыми нарушениями. - LOGOPED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946" cy="263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1B5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Игровое упражнение "Определи место звука в слове".</w:t>
      </w:r>
    </w:p>
    <w:p w:rsidR="00DA5ED3" w:rsidRPr="003904B2" w:rsidRDefault="00230D8D" w:rsidP="00562D8E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Определи, какой по счету звук Ш в словах: - машина, шина;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- сон, нос, носок, сок, кусок; 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 - чай, качай, получай; Щ - щи, овощи, клещи, лещ и т.п..</w:t>
      </w:r>
    </w:p>
    <w:p w:rsidR="00562D8E" w:rsidRDefault="00562D8E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D8E" w:rsidRDefault="00562D8E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D8E" w:rsidRDefault="00562D8E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71B5" w:rsidRDefault="00562D8E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ect id="_x0000_s1029" style="position:absolute;left:0;text-align:left;margin-left:-11.25pt;margin-top:2.25pt;width:545.25pt;height:771pt;z-index:-251656192" fillcolor="#c6d9f1 [671]" strokecolor="blue"/>
        </w:pict>
      </w:r>
      <w:r w:rsidR="00230D8D"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 Игра "Определи порядок слогов в слове".</w:t>
      </w:r>
    </w:p>
    <w:p w:rsidR="00DA5ED3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Какой первый слог в слове весна. А как звучит второй слог?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 же - со словами навес, банка, кабан, камыш, мышка, чайка, качай...</w:t>
      </w:r>
    </w:p>
    <w:p w:rsidR="00E471B5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6. Учите считать количество слогов в слове. Каждый слог можно отхлопать или прошагать. Также определяйте в каждом слоге гласный звук. Познакомьте ребенка с правилом: «Сколько в слове гласных, столько и слогов».</w:t>
      </w:r>
    </w:p>
    <w:p w:rsidR="00E471B5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7. Игра «Угадай слово».</w:t>
      </w:r>
    </w:p>
    <w:p w:rsidR="00DA5ED3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Взрослый произносит слово с остановками между звуками, ребенок называет целое слово.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Сначала предлагаются слова из 3-х, 4-х звуков, если ребенок выполнит задание быстро, то можно дать более длинные слова – из 2-3 слогов, со стечением согласных. 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Например: с-ы-н, д-о-м; в-а-з-а, м-у-х-а; м-и-с-к-а, л-а-м-п-а. </w:t>
      </w:r>
    </w:p>
    <w:p w:rsidR="00E471B5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8. Игра «Недовольный Саша».</w:t>
      </w:r>
    </w:p>
    <w:p w:rsidR="00DA5ED3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Ребенку предлагается прослушать ряд слов. В случае, когда он услышал неправильное произношение слова, показать изображение недовольного Саши.</w:t>
      </w:r>
    </w:p>
    <w:p w:rsidR="00230D8D" w:rsidRPr="00230D8D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9. Найди слова, отличающиеся одним звуком. Какой это звук? Перед каким и (или) после какого звука он появился?</w:t>
      </w:r>
    </w:p>
    <w:tbl>
      <w:tblPr>
        <w:tblW w:w="51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004"/>
      </w:tblGrid>
      <w:tr w:rsidR="00230D8D" w:rsidRPr="00230D8D" w:rsidTr="003904B2">
        <w:trPr>
          <w:trHeight w:val="1689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D8D" w:rsidRPr="00230D8D" w:rsidRDefault="00230D8D" w:rsidP="00E471B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КОШКА,</w:t>
            </w:r>
            <w:r w:rsidRPr="0023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КОТ,</w:t>
            </w:r>
            <w:r w:rsidRPr="0023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ПОЛ,</w:t>
            </w:r>
            <w:r w:rsidRPr="0023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КОЛ,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D8D" w:rsidRPr="00230D8D" w:rsidRDefault="00230D8D" w:rsidP="00E471B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УКОЛ,</w:t>
            </w:r>
            <w:r w:rsidRPr="0023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КРОШКА,</w:t>
            </w:r>
            <w:r w:rsidRPr="0023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КРОТ,</w:t>
            </w:r>
            <w:r w:rsidRPr="0023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ПОЛК, и др...</w:t>
            </w:r>
          </w:p>
        </w:tc>
      </w:tr>
    </w:tbl>
    <w:p w:rsidR="003904B2" w:rsidRDefault="00BE0B61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E47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3904B2">
        <w:rPr>
          <w:noProof/>
          <w:lang w:eastAsia="ru-RU"/>
        </w:rPr>
        <w:drawing>
          <wp:inline distT="0" distB="0" distL="0" distR="0">
            <wp:extent cx="3076575" cy="2095279"/>
            <wp:effectExtent l="19050" t="0" r="9525" b="0"/>
            <wp:docPr id="14" name="Рисунок 14" descr="Экспресс-обследование звукопроизношения у детей &quot; Благотворительный фонд помощи детям Украи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Экспресс-обследование звукопроизношения у детей &quot; Благотворительный фонд помощи детям Украины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64" cy="20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D3" w:rsidRPr="003904B2" w:rsidRDefault="00230D8D" w:rsidP="00E471B5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Предложите ребенку внимательно прочитать и найти, а затем списать только правильно написанные слова: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КОШКА – КШКА – КОШОКА,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БАНАКА – БАНКА – БНКА,</w: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МСКА – МИСИКА – МИСКА…</w:t>
      </w:r>
    </w:p>
    <w:p w:rsidR="00562D8E" w:rsidRDefault="00562D8E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71B5" w:rsidRDefault="00562D8E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ect id="_x0000_s1030" style="position:absolute;left:0;text-align:left;margin-left:-8.25pt;margin-top:7.5pt;width:539.25pt;height:768.75pt;z-index:-251655168" fillcolor="#c6d9f1 [671]" strokecolor="blue"/>
        </w:pict>
      </w:r>
      <w:r w:rsidR="00230D8D"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11. Учите различать похожие по звучанию, но разные по смыслу слова, </w:t>
      </w:r>
      <w:proofErr w:type="gramStart"/>
      <w:r w:rsidR="00230D8D"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230D8D"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«Объясни, как ты понимаешь слово ручка?» Аналогично можно рассмотреть значение слов коса, иголки, ключ и другие.</w:t>
      </w:r>
    </w:p>
    <w:p w:rsidR="00BE0B61" w:rsidRDefault="00230D8D" w:rsidP="00E471B5">
      <w:pPr>
        <w:pStyle w:val="a3"/>
        <w:ind w:firstLine="709"/>
        <w:jc w:val="both"/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это такое: плоды – плоты, роса-роза, кость-гость. Какими звуками отличаются эти слова?</w:t>
      </w:r>
      <w:r w:rsidR="00BE0B61" w:rsidRPr="00BE0B61">
        <w:t xml:space="preserve"> </w:t>
      </w:r>
    </w:p>
    <w:p w:rsidR="00E471B5" w:rsidRPr="00E471B5" w:rsidRDefault="00E471B5" w:rsidP="00E471B5">
      <w:pPr>
        <w:pStyle w:val="a3"/>
        <w:ind w:firstLine="709"/>
        <w:jc w:val="both"/>
      </w:pPr>
    </w:p>
    <w:p w:rsidR="00DA5ED3" w:rsidRPr="003904B2" w:rsidRDefault="00BE0B61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81400" cy="5071009"/>
            <wp:effectExtent l="19050" t="0" r="0" b="0"/>
            <wp:docPr id="17" name="Рисунок 17" descr="Иллюстрация 4 из 17 для Фонематическое восприятие: Формирование и развитие. Логопедическая тетрадь - Татьяна Ткаченко Лабиринт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ллюстрация 4 из 17 для Фонематическое восприятие: Формирование и развитие. Логопедическая тетрадь - Татьяна Ткаченко Лабиринт 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7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D3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12. Учите прислушиваться к окончаниям слов. Один человек или много людей – поет, поют; танцует, танцуют…</w:t>
      </w:r>
    </w:p>
    <w:p w:rsidR="00DA5ED3" w:rsidRPr="003904B2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13. Можно попросить ребенка произнести слова парами: «пришел – ушел», «залез – слез» и др., старший дошкольник должен уметь объяснить лексическое значение этих слов и слышать, называть отличающиеся части слов.</w:t>
      </w:r>
    </w:p>
    <w:p w:rsidR="00230D8D" w:rsidRPr="00230D8D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14. Ребенок этого возраста должен уметь подбирать слова к признакам, согласовывая их между собой. </w:t>
      </w:r>
      <w:proofErr w:type="gramStart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ваза – красный, красная или красное? А цветок?</w:t>
      </w:r>
    </w:p>
    <w:p w:rsidR="00230D8D" w:rsidRPr="00230D8D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нужно научить правильно читать и произносить слова сложные, длинные не сокращая их, не переставляя, не заменяя звуки и слоги при наличии нарушения </w:t>
      </w:r>
      <w:proofErr w:type="spellStart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-слоговой структуры слов.</w:t>
      </w:r>
    </w:p>
    <w:p w:rsidR="00230D8D" w:rsidRPr="00E471B5" w:rsidRDefault="00230D8D" w:rsidP="00E471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Главное в данной ситуации не домысливать и не договаривать слова за ребенка. Когда он произносит слово неправильно, то сначала говорите, как будто вы не знаете </w:t>
      </w:r>
      <w:r w:rsidR="00562D8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ect id="_x0000_s1031" style="position:absolute;left:0;text-align:left;margin-left:-18pt;margin-top:-8.25pt;width:546pt;height:364.5pt;z-index:-251654144;mso-position-horizontal-relative:text;mso-position-vertical-relative:text" fillcolor="#c6d9f1 [671]" strokecolor="blue"/>
        </w:pict>
      </w:r>
      <w:r w:rsidRPr="00230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такое слово и не понимаете, что он хочет вам сказать. Затем скажите нужное слово правильно, попросите ребенка повторить так же. Обратите внимание на то, что только так вы и окружающие люди сможете понимать ребенка.</w:t>
      </w:r>
    </w:p>
    <w:p w:rsidR="003904B2" w:rsidRPr="00E471B5" w:rsidRDefault="003904B2" w:rsidP="00E471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4B2" w:rsidRPr="00E471B5" w:rsidRDefault="00562D8E" w:rsidP="00562D8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F3C069" wp14:editId="3A29620C">
            <wp:extent cx="4762500" cy="3524250"/>
            <wp:effectExtent l="19050" t="0" r="0" b="0"/>
            <wp:docPr id="2" name="Рисунок 2" descr="Педагогический проект &quot;Путешествие в стране Знан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ческий проект &quot;Путешествие в стране Знаний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B2" w:rsidRPr="00E471B5" w:rsidRDefault="003904B2" w:rsidP="00E471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4B2" w:rsidRPr="00E471B5" w:rsidRDefault="003904B2" w:rsidP="00E471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4B2" w:rsidRPr="00E471B5" w:rsidRDefault="003904B2" w:rsidP="00E471B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0167" w:rsidRDefault="00D80167" w:rsidP="00E471B5">
      <w:pPr>
        <w:pStyle w:val="a3"/>
        <w:jc w:val="both"/>
      </w:pPr>
    </w:p>
    <w:sectPr w:rsidR="00D80167" w:rsidSect="00E47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D8D"/>
    <w:rsid w:val="001A7B47"/>
    <w:rsid w:val="00230D8D"/>
    <w:rsid w:val="003904B2"/>
    <w:rsid w:val="003D4D2B"/>
    <w:rsid w:val="00562D8E"/>
    <w:rsid w:val="00572A58"/>
    <w:rsid w:val="00A411CD"/>
    <w:rsid w:val="00BE0B61"/>
    <w:rsid w:val="00D80167"/>
    <w:rsid w:val="00DA5ED3"/>
    <w:rsid w:val="00E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0117DC6"/>
  <w15:docId w15:val="{773EF377-E746-41D3-AA4B-672EB446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67"/>
  </w:style>
  <w:style w:type="paragraph" w:styleId="1">
    <w:name w:val="heading 1"/>
    <w:basedOn w:val="a"/>
    <w:link w:val="10"/>
    <w:uiPriority w:val="9"/>
    <w:qFormat/>
    <w:rsid w:val="00230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D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3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23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D8D"/>
  </w:style>
  <w:style w:type="paragraph" w:styleId="a5">
    <w:name w:val="Balloon Text"/>
    <w:basedOn w:val="a"/>
    <w:link w:val="a6"/>
    <w:uiPriority w:val="99"/>
    <w:semiHidden/>
    <w:unhideWhenUsed/>
    <w:rsid w:val="0039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Тищенко</cp:lastModifiedBy>
  <cp:revision>10</cp:revision>
  <dcterms:created xsi:type="dcterms:W3CDTF">2015-01-16T18:34:00Z</dcterms:created>
  <dcterms:modified xsi:type="dcterms:W3CDTF">2020-11-04T17:00:00Z</dcterms:modified>
</cp:coreProperties>
</file>